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CF11" w14:textId="77777777" w:rsidR="00027529" w:rsidRPr="00A856E5" w:rsidRDefault="00027529" w:rsidP="00027529">
      <w:pPr>
        <w:spacing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A856E5">
        <w:rPr>
          <w:rFonts w:ascii="Times New Roman" w:hAnsi="Times New Roman" w:cs="Times New Roman"/>
          <w:b/>
          <w:sz w:val="24"/>
          <w:szCs w:val="32"/>
        </w:rPr>
        <w:t>Кому:</w:t>
      </w:r>
      <w:r w:rsidRPr="00A856E5">
        <w:rPr>
          <w:rFonts w:ascii="Times New Roman" w:hAnsi="Times New Roman" w:cs="Times New Roman"/>
          <w:sz w:val="24"/>
          <w:szCs w:val="32"/>
        </w:rPr>
        <w:t> _____________________ </w:t>
      </w:r>
      <w:r w:rsidRPr="00A856E5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A856E5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A856E5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A856E5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A856E5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A856E5">
        <w:rPr>
          <w:rFonts w:ascii="Times New Roman" w:hAnsi="Times New Roman" w:cs="Times New Roman"/>
          <w:sz w:val="24"/>
          <w:szCs w:val="32"/>
        </w:rPr>
        <w:br/>
      </w:r>
      <w:r w:rsidRPr="00A856E5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A856E5">
        <w:rPr>
          <w:rFonts w:ascii="Times New Roman" w:hAnsi="Times New Roman" w:cs="Times New Roman"/>
          <w:sz w:val="24"/>
          <w:szCs w:val="32"/>
        </w:rPr>
        <w:t>_______________________ </w:t>
      </w:r>
      <w:r w:rsidRPr="00A856E5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A856E5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A856E5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A856E5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A856E5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79608B26" w14:textId="77777777" w:rsidR="00027529" w:rsidRPr="00A856E5" w:rsidRDefault="00027529" w:rsidP="000275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07C7380E" w14:textId="77777777" w:rsidR="00027529" w:rsidRPr="00A856E5" w:rsidRDefault="00027529" w:rsidP="000275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856E5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00BE1F52" w14:textId="77777777" w:rsidR="00027529" w:rsidRPr="00A856E5" w:rsidRDefault="00027529" w:rsidP="000275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856E5">
        <w:rPr>
          <w:rFonts w:ascii="Times New Roman" w:hAnsi="Times New Roman" w:cs="Times New Roman"/>
          <w:b/>
          <w:sz w:val="24"/>
          <w:szCs w:val="32"/>
        </w:rPr>
        <w:t xml:space="preserve">на </w:t>
      </w:r>
      <w:r>
        <w:rPr>
          <w:rFonts w:ascii="Times New Roman" w:hAnsi="Times New Roman" w:cs="Times New Roman"/>
          <w:b/>
          <w:sz w:val="24"/>
          <w:szCs w:val="32"/>
        </w:rPr>
        <w:t>возврат денежных средств по договору</w:t>
      </w:r>
      <w:r w:rsidRPr="00A856E5">
        <w:rPr>
          <w:rFonts w:ascii="Times New Roman" w:hAnsi="Times New Roman" w:cs="Times New Roman"/>
          <w:b/>
          <w:sz w:val="24"/>
          <w:szCs w:val="32"/>
        </w:rPr>
        <w:t xml:space="preserve"> оказани</w:t>
      </w:r>
      <w:r>
        <w:rPr>
          <w:rFonts w:ascii="Times New Roman" w:hAnsi="Times New Roman" w:cs="Times New Roman"/>
          <w:b/>
          <w:sz w:val="24"/>
          <w:szCs w:val="32"/>
        </w:rPr>
        <w:t xml:space="preserve">я </w:t>
      </w:r>
      <w:r w:rsidRPr="00A856E5">
        <w:rPr>
          <w:rFonts w:ascii="Times New Roman" w:hAnsi="Times New Roman" w:cs="Times New Roman"/>
          <w:b/>
          <w:sz w:val="24"/>
          <w:szCs w:val="32"/>
        </w:rPr>
        <w:t>услуг</w:t>
      </w:r>
    </w:p>
    <w:p w14:paraId="18C4430A" w14:textId="77777777" w:rsidR="00027529" w:rsidRPr="00A856E5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A856E5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A856E5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A856E5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A856E5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A856E5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A856E5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3C4C9D97" w14:textId="77777777" w:rsidR="00027529" w:rsidRPr="00A856E5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A856E5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A856E5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62468FB8" w14:textId="77777777" w:rsidR="00027529" w:rsidRPr="00A856E5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A856E5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A856E5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A856E5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A856E5">
        <w:rPr>
          <w:rFonts w:ascii="Times New Roman" w:hAnsi="Times New Roman" w:cs="Times New Roman"/>
          <w:i/>
          <w:sz w:val="24"/>
          <w:szCs w:val="32"/>
        </w:rPr>
        <w:t>(укажите уплаченную вами сумму).</w:t>
      </w:r>
    </w:p>
    <w:p w14:paraId="4804708B" w14:textId="77777777" w:rsidR="00027529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A856E5">
        <w:rPr>
          <w:rFonts w:ascii="Times New Roman" w:hAnsi="Times New Roman" w:cs="Times New Roman"/>
          <w:sz w:val="24"/>
          <w:szCs w:val="32"/>
        </w:rPr>
        <w:t xml:space="preserve">В </w:t>
      </w:r>
      <w:r>
        <w:rPr>
          <w:rFonts w:ascii="Times New Roman" w:hAnsi="Times New Roman" w:cs="Times New Roman"/>
          <w:sz w:val="24"/>
          <w:szCs w:val="32"/>
        </w:rPr>
        <w:t xml:space="preserve">связи с обнаружением недостатков оказанной услуги ________ </w:t>
      </w:r>
      <w:r w:rsidRPr="00A856E5">
        <w:rPr>
          <w:rFonts w:ascii="Times New Roman" w:hAnsi="Times New Roman" w:cs="Times New Roman"/>
          <w:i/>
          <w:sz w:val="24"/>
          <w:szCs w:val="32"/>
        </w:rPr>
        <w:t>(укажите дату)</w:t>
      </w:r>
      <w:r>
        <w:rPr>
          <w:rFonts w:ascii="Times New Roman" w:hAnsi="Times New Roman" w:cs="Times New Roman"/>
          <w:sz w:val="24"/>
          <w:szCs w:val="32"/>
        </w:rPr>
        <w:t xml:space="preserve"> мной было предъявлено вам требование об устранении недостатков услуги в срок 10 дней с момента его получения.</w:t>
      </w:r>
    </w:p>
    <w:p w14:paraId="6D5E5125" w14:textId="77777777" w:rsidR="00027529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Однако, в указанный срок моё требование об устранении недостатков оказанной услуги вами не было удовлетворено.</w:t>
      </w:r>
    </w:p>
    <w:p w14:paraId="565BF1AD" w14:textId="77777777" w:rsidR="00027529" w:rsidRDefault="00027529" w:rsidP="00027529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29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 вправе отказаться от исполнения договора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потребовать полного возмещения убытков, если в установленный срок недостатки оказанной услуги не устранены исполнителем.</w:t>
      </w:r>
    </w:p>
    <w:p w14:paraId="20534FCB" w14:textId="77777777" w:rsidR="00027529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На основании изложенного, в связи с не устранением недостатков в назначенный потребителем срок, я отказываюсь от исполнения договора оказания услуг и </w:t>
      </w:r>
    </w:p>
    <w:p w14:paraId="3728DF56" w14:textId="77777777" w:rsidR="00027529" w:rsidRDefault="00027529" w:rsidP="00027529">
      <w:pPr>
        <w:spacing w:line="276" w:lineRule="auto"/>
        <w:ind w:firstLine="60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27A5D">
        <w:rPr>
          <w:rFonts w:ascii="Times New Roman" w:hAnsi="Times New Roman" w:cs="Times New Roman"/>
          <w:b/>
          <w:sz w:val="24"/>
          <w:szCs w:val="32"/>
        </w:rPr>
        <w:t>ТРЕБУЮ:</w:t>
      </w:r>
    </w:p>
    <w:p w14:paraId="360CAFBF" w14:textId="77777777" w:rsidR="00027529" w:rsidRDefault="00027529" w:rsidP="00027529">
      <w:pPr>
        <w:spacing w:before="240"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в</w:t>
      </w:r>
      <w:r w:rsidRPr="00F53493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срок, не позднее 10 дней с момента получения настоящего требования, вернуть мне уплаченную по договору денежную сумму в размере ________ руб.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14:paraId="1FBF137F" w14:textId="77777777" w:rsidR="00027529" w:rsidRDefault="00027529" w:rsidP="00027529">
      <w:pPr>
        <w:spacing w:before="24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05BB234" w14:textId="77777777" w:rsidR="00027529" w:rsidRPr="00536A58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>, а имен</w:t>
      </w:r>
      <w:bookmarkStart w:id="0" w:name="_GoBack"/>
      <w:bookmarkEnd w:id="0"/>
      <w:r w:rsidRPr="00536A58">
        <w:rPr>
          <w:rFonts w:ascii="Times New Roman" w:hAnsi="Times New Roman" w:cs="Times New Roman"/>
          <w:sz w:val="24"/>
          <w:szCs w:val="32"/>
        </w:rPr>
        <w:t xml:space="preserve">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58D017CE" w14:textId="77777777" w:rsidR="00027529" w:rsidRDefault="00027529" w:rsidP="00027529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422E2C67" w14:textId="77777777" w:rsidR="00027529" w:rsidRPr="00536A58" w:rsidRDefault="00027529" w:rsidP="00027529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006A493B" w14:textId="77777777" w:rsidR="00027529" w:rsidRPr="00536A58" w:rsidRDefault="00027529" w:rsidP="00027529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08881FCC" w14:textId="77777777" w:rsidR="00027529" w:rsidRPr="00536A58" w:rsidRDefault="00027529" w:rsidP="00027529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693893E6" w14:textId="77777777" w:rsidR="00027529" w:rsidRDefault="00027529" w:rsidP="00027529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1532FE9A" w14:textId="77777777" w:rsidR="005C7972" w:rsidRDefault="005C7972" w:rsidP="00027529"/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A28D" w14:textId="77777777" w:rsidR="005D651E" w:rsidRDefault="005D651E" w:rsidP="007C1685">
      <w:pPr>
        <w:spacing w:after="0" w:line="240" w:lineRule="auto"/>
      </w:pPr>
      <w:r>
        <w:separator/>
      </w:r>
    </w:p>
  </w:endnote>
  <w:endnote w:type="continuationSeparator" w:id="0">
    <w:p w14:paraId="6CB42DB1" w14:textId="77777777" w:rsidR="005D651E" w:rsidRDefault="005D651E" w:rsidP="007C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0442" w14:textId="77777777" w:rsidR="005D651E" w:rsidRDefault="005D651E" w:rsidP="007C1685">
      <w:pPr>
        <w:spacing w:after="0" w:line="240" w:lineRule="auto"/>
      </w:pPr>
      <w:r>
        <w:separator/>
      </w:r>
    </w:p>
  </w:footnote>
  <w:footnote w:type="continuationSeparator" w:id="0">
    <w:p w14:paraId="7CA55248" w14:textId="77777777" w:rsidR="005D651E" w:rsidRDefault="005D651E" w:rsidP="007C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F844" w14:textId="77777777" w:rsidR="007C1685" w:rsidRDefault="007C1685" w:rsidP="007C1685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3250E0" wp14:editId="3B554EDB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DF2F" w14:textId="77777777" w:rsidR="007C1685" w:rsidRDefault="007C1685" w:rsidP="007C16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250E0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7929DF2F" w14:textId="77777777" w:rsidR="007C1685" w:rsidRDefault="007C1685" w:rsidP="007C1685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6DAC3A71" w14:textId="77777777" w:rsidR="007C1685" w:rsidRDefault="007C1685" w:rsidP="007C1685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034AF6EB" w14:textId="77777777" w:rsidR="007C1685" w:rsidRPr="00444D7A" w:rsidRDefault="007C1685" w:rsidP="007C1685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6DEF3E34" w14:textId="77777777" w:rsidR="007C1685" w:rsidRDefault="007C1685" w:rsidP="007C1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91"/>
    <w:rsid w:val="00027529"/>
    <w:rsid w:val="005C7972"/>
    <w:rsid w:val="005D1291"/>
    <w:rsid w:val="005D651E"/>
    <w:rsid w:val="007C1685"/>
    <w:rsid w:val="00D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1669-8560-4B22-8CB7-C17241D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685"/>
  </w:style>
  <w:style w:type="paragraph" w:styleId="a5">
    <w:name w:val="footer"/>
    <w:basedOn w:val="a"/>
    <w:link w:val="a6"/>
    <w:uiPriority w:val="99"/>
    <w:unhideWhenUsed/>
    <w:rsid w:val="007C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3</cp:revision>
  <dcterms:created xsi:type="dcterms:W3CDTF">2019-02-05T10:24:00Z</dcterms:created>
  <dcterms:modified xsi:type="dcterms:W3CDTF">2019-02-05T10:27:00Z</dcterms:modified>
</cp:coreProperties>
</file>